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25B93340" w:rsidR="00DF3965" w:rsidRPr="00313B05" w:rsidRDefault="004A7EA2">
      <w:pPr>
        <w:jc w:val="center"/>
        <w:rPr>
          <w:rFonts w:ascii="Cambria" w:hAnsi="Cambria" w:cs="Arial"/>
          <w:b/>
          <w:bCs/>
          <w:sz w:val="22"/>
          <w:szCs w:val="22"/>
        </w:rPr>
      </w:pPr>
      <w:r>
        <w:rPr>
          <w:rFonts w:ascii="Cambria" w:hAnsi="Cambria" w:cs="Arial"/>
          <w:b/>
          <w:bCs/>
          <w:sz w:val="22"/>
          <w:szCs w:val="22"/>
        </w:rPr>
        <w:t xml:space="preserve">Mátészalka Város </w:t>
      </w:r>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r w:rsidRPr="006D1AC2">
        <w:rPr>
          <w:rFonts w:ascii="Cambria" w:hAnsi="Cambria" w:cs="Arial"/>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0C475636"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0F639278" w:rsidR="00B25294" w:rsidRDefault="00B25294" w:rsidP="00BD2058">
      <w:pPr>
        <w:pStyle w:val="Default"/>
        <w:spacing w:line="276" w:lineRule="auto"/>
        <w:jc w:val="both"/>
        <w:rPr>
          <w:rFonts w:ascii="Cambria" w:hAnsi="Cambria" w:cs="Arial"/>
          <w:color w:val="auto"/>
          <w:sz w:val="22"/>
          <w:szCs w:val="22"/>
        </w:rPr>
      </w:pPr>
    </w:p>
    <w:p w14:paraId="79F6B52C" w14:textId="77777777" w:rsidR="00BE3C31" w:rsidRPr="00313B05" w:rsidRDefault="00BE3C31"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3C0E4530"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0B4CCC07" w:rsidR="00DF3965" w:rsidRDefault="00DF3965" w:rsidP="002B4481">
      <w:pPr>
        <w:jc w:val="both"/>
        <w:rPr>
          <w:rFonts w:ascii="Cambria" w:hAnsi="Cambria" w:cs="Arial"/>
          <w:sz w:val="22"/>
          <w:szCs w:val="22"/>
        </w:rPr>
      </w:pPr>
    </w:p>
    <w:p w14:paraId="1C3BEDEE" w14:textId="77777777" w:rsidR="00EC5EF0" w:rsidRPr="00313B05" w:rsidRDefault="00EC5EF0"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04D0808A"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4184C2E9" w14:textId="1B89B780"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D5161A0" w14:textId="77777777" w:rsidR="00EC5EF0" w:rsidRPr="00313B05" w:rsidRDefault="00EC5EF0" w:rsidP="00927B4C">
      <w:pPr>
        <w:jc w:val="both"/>
        <w:rPr>
          <w:rFonts w:ascii="Cambria" w:hAnsi="Cambria" w:cs="Arial"/>
          <w:b/>
          <w:bCs/>
          <w:sz w:val="22"/>
          <w:szCs w:val="22"/>
        </w:rPr>
      </w:pPr>
    </w:p>
    <w:p w14:paraId="43EEE7EC" w14:textId="283C22AF"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w:t>
      </w:r>
      <w:proofErr w:type="gramStart"/>
      <w:r w:rsidRPr="00DA1CF7">
        <w:rPr>
          <w:rFonts w:ascii="Cambria" w:hAnsi="Cambria"/>
          <w:sz w:val="22"/>
          <w:szCs w:val="22"/>
        </w:rPr>
        <w:t xml:space="preserve">valamint </w:t>
      </w:r>
      <w:r w:rsidRPr="00DA1CF7">
        <w:rPr>
          <w:rFonts w:ascii="Cambria" w:hAnsi="Cambria" w:cs="Arial"/>
          <w:bCs/>
          <w:sz w:val="22"/>
          <w:szCs w:val="22"/>
        </w:rPr>
        <w:t xml:space="preserve"> a</w:t>
      </w:r>
      <w:proofErr w:type="gramEnd"/>
      <w:r w:rsidRPr="00DA1CF7">
        <w:rPr>
          <w:rFonts w:ascii="Cambria" w:hAnsi="Cambria" w:cs="Arial"/>
          <w:bCs/>
          <w:sz w:val="22"/>
          <w:szCs w:val="22"/>
        </w:rPr>
        <w:t xml:space="preserve">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2441224B" w:rsidR="00CE5B60" w:rsidRDefault="00CE5B60">
      <w:pPr>
        <w:jc w:val="both"/>
        <w:rPr>
          <w:rFonts w:ascii="Cambria" w:hAnsi="Cambria" w:cs="Arial"/>
          <w:sz w:val="22"/>
          <w:szCs w:val="22"/>
        </w:rPr>
      </w:pPr>
    </w:p>
    <w:p w14:paraId="71CD6B50" w14:textId="77777777" w:rsidR="0047150B" w:rsidRPr="00313B05" w:rsidRDefault="0047150B">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lastRenderedPageBreak/>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673F59F0" w:rsidR="00A32415" w:rsidRPr="00313B05" w:rsidRDefault="00000000"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4FB4E9ED" w14:textId="77777777" w:rsidR="00FF625D" w:rsidRPr="00313B05" w:rsidRDefault="00FF625D"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275ABF3C" w:rsidR="00DF396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14F064AB" w14:textId="77777777" w:rsidR="004A7EA2" w:rsidRDefault="004A7EA2" w:rsidP="002B4481">
      <w:pPr>
        <w:jc w:val="center"/>
        <w:rPr>
          <w:rFonts w:ascii="Cambria" w:hAnsi="Cambria" w:cs="Arial"/>
          <w:b/>
          <w:bCs/>
          <w:sz w:val="22"/>
          <w:szCs w:val="22"/>
        </w:rPr>
      </w:pPr>
    </w:p>
    <w:p w14:paraId="0EFE41B6" w14:textId="7CA90F08" w:rsidR="004A7EA2" w:rsidRDefault="004A7EA2" w:rsidP="004A7EA2">
      <w:pPr>
        <w:jc w:val="both"/>
        <w:rPr>
          <w:b/>
          <w:bCs/>
        </w:rPr>
      </w:pPr>
      <w:r>
        <w:rPr>
          <w:b/>
          <w:bCs/>
        </w:rPr>
        <w:t>A pályázatot az EPER-</w:t>
      </w:r>
      <w:proofErr w:type="spellStart"/>
      <w:r>
        <w:rPr>
          <w:b/>
          <w:bCs/>
        </w:rPr>
        <w:t>Bursa</w:t>
      </w:r>
      <w:proofErr w:type="spellEnd"/>
      <w:r>
        <w:rPr>
          <w:b/>
          <w:bCs/>
        </w:rPr>
        <w:t xml:space="preserve"> rendszerben kitöltve, véglegesítve, onnan kinyomtatva, aláírva kizárólag a lakóhely szerint illetékes Mátészalkai Polgármesteri Hivatalnál (4700 Mátészalka, Hősök tere 9. II. </w:t>
      </w:r>
      <w:proofErr w:type="spellStart"/>
      <w:r>
        <w:rPr>
          <w:b/>
          <w:bCs/>
        </w:rPr>
        <w:t>em</w:t>
      </w:r>
      <w:proofErr w:type="spellEnd"/>
      <w:r>
        <w:rPr>
          <w:b/>
          <w:bCs/>
        </w:rPr>
        <w:t xml:space="preserve"> 3</w:t>
      </w:r>
      <w:r>
        <w:rPr>
          <w:b/>
          <w:bCs/>
        </w:rPr>
        <w:t>4</w:t>
      </w:r>
      <w:r>
        <w:rPr>
          <w:b/>
          <w:bCs/>
        </w:rPr>
        <w:t>.) kell benyújtani.</w:t>
      </w:r>
    </w:p>
    <w:p w14:paraId="2FE8BF43" w14:textId="77777777" w:rsidR="004A7EA2" w:rsidRPr="00313B05" w:rsidRDefault="004A7EA2" w:rsidP="002B4481">
      <w:pPr>
        <w:jc w:val="center"/>
        <w:rPr>
          <w:rFonts w:ascii="Cambria" w:hAnsi="Cambria" w:cs="Arial"/>
          <w:b/>
          <w:bCs/>
          <w:sz w:val="22"/>
          <w:szCs w:val="22"/>
        </w:rPr>
      </w:pP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6A4FB3A7" w14:textId="77777777" w:rsidR="004A7EA2" w:rsidRPr="004A7EA2" w:rsidRDefault="004A7EA2" w:rsidP="004A7EA2">
      <w:pPr>
        <w:jc w:val="both"/>
        <w:rPr>
          <w:bCs/>
        </w:rPr>
      </w:pPr>
      <w:r w:rsidRPr="004A7EA2">
        <w:rPr>
          <w:bCs/>
        </w:rPr>
        <w:t>- a pályázó lakcímkártyájának másolata,</w:t>
      </w:r>
    </w:p>
    <w:p w14:paraId="0EABF4ED" w14:textId="77777777" w:rsidR="004A7EA2" w:rsidRPr="004A7EA2" w:rsidRDefault="004A7EA2" w:rsidP="004A7EA2">
      <w:pPr>
        <w:jc w:val="both"/>
        <w:rPr>
          <w:bCs/>
        </w:rPr>
      </w:pPr>
      <w:r w:rsidRPr="004A7EA2">
        <w:rPr>
          <w:bCs/>
        </w:rPr>
        <w:t xml:space="preserve">- amennyiben a pályázót </w:t>
      </w:r>
      <w:proofErr w:type="gramStart"/>
      <w:r w:rsidRPr="004A7EA2">
        <w:rPr>
          <w:bCs/>
        </w:rPr>
        <w:t>nagyszülő,</w:t>
      </w:r>
      <w:proofErr w:type="gramEnd"/>
      <w:r w:rsidRPr="004A7EA2">
        <w:rPr>
          <w:bCs/>
        </w:rPr>
        <w:t xml:space="preserve"> vagy harmadik személy nevel, szükséges a szülők nyilatkozata ennek tényéről, okáról, valamint csatolni szükséges a szülők lakcímkártya másolatát,</w:t>
      </w:r>
    </w:p>
    <w:p w14:paraId="75DFCE9C" w14:textId="77777777" w:rsidR="004A7EA2" w:rsidRPr="004A7EA2" w:rsidRDefault="004A7EA2" w:rsidP="004A7EA2">
      <w:pPr>
        <w:jc w:val="both"/>
        <w:rPr>
          <w:bCs/>
        </w:rPr>
      </w:pPr>
      <w:r w:rsidRPr="004A7EA2">
        <w:rPr>
          <w:bCs/>
        </w:rPr>
        <w:t>- amennyiben a pályázó szülei elváltak, a bírósági ítélet másolata vagy a családi állapot igazolása</w:t>
      </w:r>
    </w:p>
    <w:p w14:paraId="26061E73" w14:textId="77777777" w:rsidR="004A7EA2" w:rsidRPr="004A7EA2" w:rsidRDefault="004A7EA2" w:rsidP="004A7EA2">
      <w:pPr>
        <w:jc w:val="both"/>
        <w:rPr>
          <w:bCs/>
        </w:rPr>
      </w:pPr>
      <w:r w:rsidRPr="004A7EA2">
        <w:rPr>
          <w:bCs/>
        </w:rPr>
        <w:t>- külön élő szülők esetén a gyámhatósági jegyzőkönyv a szülői felügyeleti jog gyakorlásáról, vagy a pályázóval közös háztartásban élő szülő nyilatkozata arról, hogy gyermekét egyedül neveli,</w:t>
      </w:r>
    </w:p>
    <w:p w14:paraId="53CAEB48" w14:textId="77777777" w:rsidR="004A7EA2" w:rsidRPr="004A7EA2" w:rsidRDefault="004A7EA2" w:rsidP="004A7EA2">
      <w:pPr>
        <w:jc w:val="both"/>
        <w:rPr>
          <w:bCs/>
        </w:rPr>
      </w:pPr>
      <w:r w:rsidRPr="004A7EA2">
        <w:rPr>
          <w:bCs/>
        </w:rPr>
        <w:t>- a 16 évesnél idősebb személy tanulói, vagy hallgatói jogviszonyának fennállásáról szóló igazolás,</w:t>
      </w:r>
    </w:p>
    <w:p w14:paraId="2AB10A44" w14:textId="77777777" w:rsidR="004A7EA2" w:rsidRPr="004A7EA2" w:rsidRDefault="004A7EA2" w:rsidP="004A7EA2">
      <w:pPr>
        <w:jc w:val="both"/>
        <w:rPr>
          <w:bCs/>
        </w:rPr>
      </w:pPr>
      <w:r w:rsidRPr="004A7EA2">
        <w:rPr>
          <w:bCs/>
        </w:rPr>
        <w:t>- amennyiben a pályázó árva, vagy félárva a halotti anyakönyvi kivonat másolata</w:t>
      </w:r>
    </w:p>
    <w:p w14:paraId="64E395C3" w14:textId="77777777" w:rsidR="004A7EA2" w:rsidRPr="004A7EA2" w:rsidRDefault="004A7EA2" w:rsidP="004A7EA2">
      <w:pPr>
        <w:jc w:val="both"/>
        <w:rPr>
          <w:bCs/>
        </w:rPr>
      </w:pPr>
      <w:r w:rsidRPr="004A7EA2">
        <w:rPr>
          <w:bCs/>
        </w:rPr>
        <w:t>- amennyiben a pályázó fogyatékkal élő, vagy a pályázóval közös háztartásban élő személy tartósan beteg vagy rokkant, szakorvosi vagy háziorvosi igazolás, a rokkantságot vagy fogyatékosságot igazoló szakvélemény, vagy határozat,</w:t>
      </w:r>
    </w:p>
    <w:p w14:paraId="09F5497D" w14:textId="77777777" w:rsidR="004A7EA2" w:rsidRPr="004A7EA2" w:rsidRDefault="004A7EA2" w:rsidP="004A7EA2">
      <w:pPr>
        <w:jc w:val="both"/>
        <w:rPr>
          <w:bCs/>
        </w:rPr>
      </w:pPr>
      <w:r w:rsidRPr="004A7EA2">
        <w:rPr>
          <w:bCs/>
        </w:rPr>
        <w:t xml:space="preserve"> - házassági anyagkönyvi kivonat másolata, amennyiben a pályázó házas,</w:t>
      </w:r>
    </w:p>
    <w:p w14:paraId="2210E640" w14:textId="77777777" w:rsidR="004A7EA2" w:rsidRPr="004A7EA2" w:rsidRDefault="004A7EA2" w:rsidP="004A7EA2">
      <w:pPr>
        <w:jc w:val="both"/>
        <w:rPr>
          <w:bCs/>
        </w:rPr>
      </w:pPr>
      <w:r w:rsidRPr="004A7EA2">
        <w:rPr>
          <w:bCs/>
        </w:rPr>
        <w:t>- gyermekvédelmi szakellátásban részesülő pályázó esetén az erről szóló igazolás.</w:t>
      </w:r>
    </w:p>
    <w:p w14:paraId="7D5DF4AC" w14:textId="77777777" w:rsidR="004A7EA2" w:rsidRPr="004A7EA2" w:rsidRDefault="004A7EA2" w:rsidP="004A7EA2">
      <w:pPr>
        <w:jc w:val="both"/>
        <w:rPr>
          <w:b/>
          <w:bCs/>
        </w:rPr>
      </w:pPr>
    </w:p>
    <w:p w14:paraId="18805902" w14:textId="55B5376E" w:rsidR="004A7EA2" w:rsidRPr="004A7EA2" w:rsidRDefault="004A7EA2" w:rsidP="004A7EA2">
      <w:pPr>
        <w:jc w:val="both"/>
      </w:pPr>
      <w:r w:rsidRPr="004A7EA2">
        <w:t>Jövedelemnyilatkozat és a munkáltatói igazolás nyomtatványok a Mátészalkai Polgármesteri Hivatal (4700 Mátészalka, Hősök tere 9.) II. em. 3</w:t>
      </w:r>
      <w:r>
        <w:t>4</w:t>
      </w:r>
      <w:r w:rsidRPr="004A7EA2">
        <w:t xml:space="preserve">. irodájában igényelhető, vagy letölthető a </w:t>
      </w:r>
      <w:hyperlink r:id="rId9" w:history="1">
        <w:r w:rsidRPr="004A7EA2">
          <w:rPr>
            <w:color w:val="0000FF"/>
            <w:u w:val="single"/>
          </w:rPr>
          <w:t>www.mateszalka.hu</w:t>
        </w:r>
      </w:hyperlink>
      <w:r w:rsidRPr="004A7EA2">
        <w:t xml:space="preserve"> honlapról. </w:t>
      </w:r>
    </w:p>
    <w:p w14:paraId="0EE35235" w14:textId="77777777" w:rsidR="004A7EA2" w:rsidRPr="004A7EA2" w:rsidRDefault="004A7EA2" w:rsidP="004A7EA2">
      <w:pPr>
        <w:rPr>
          <w:b/>
          <w:bCs/>
          <w:u w:val="single"/>
        </w:rPr>
      </w:pP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0C35697D"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 xml:space="preserve">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w:t>
      </w:r>
      <w:proofErr w:type="spell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5A3755E6" w14:textId="77777777" w:rsidR="00FF625D" w:rsidRPr="00313B05" w:rsidRDefault="00FF625D" w:rsidP="004E2323">
      <w:pPr>
        <w:autoSpaceDE w:val="0"/>
        <w:autoSpaceDN w:val="0"/>
        <w:adjustRightInd w:val="0"/>
        <w:jc w:val="both"/>
        <w:rPr>
          <w:rFonts w:ascii="Cambria" w:hAnsi="Cambria" w:cs="Arial"/>
          <w:sz w:val="22"/>
          <w:szCs w:val="22"/>
        </w:rPr>
      </w:pP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w:t>
      </w:r>
      <w:r w:rsidRPr="002919A3">
        <w:rPr>
          <w:rFonts w:ascii="Cambria" w:hAnsi="Cambria" w:cs="Arial"/>
          <w:snapToGrid w:val="0"/>
          <w:sz w:val="22"/>
          <w:szCs w:val="22"/>
        </w:rPr>
        <w:lastRenderedPageBreak/>
        <w:t>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 xml:space="preserve">z </w:t>
      </w:r>
      <w:proofErr w:type="spellStart"/>
      <w:r w:rsidR="00DA3407">
        <w:rPr>
          <w:rFonts w:ascii="Cambria" w:hAnsi="Cambria" w:cs="Arial"/>
          <w:snapToGrid w:val="0"/>
          <w:sz w:val="22"/>
          <w:szCs w:val="22"/>
        </w:rPr>
        <w:t>Szjatv</w:t>
      </w:r>
      <w:proofErr w:type="spellEnd"/>
      <w:r w:rsidR="00DA3407">
        <w:rPr>
          <w:rFonts w:ascii="Cambria" w:hAnsi="Cambria" w:cs="Arial"/>
          <w:snapToGrid w:val="0"/>
          <w:sz w:val="22"/>
          <w:szCs w:val="22"/>
        </w:rPr>
        <w:t>.</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w:t>
      </w:r>
      <w:proofErr w:type="spellStart"/>
      <w:r w:rsidRPr="00316244">
        <w:rPr>
          <w:rFonts w:ascii="Cambria" w:hAnsi="Cambria"/>
          <w:sz w:val="22"/>
          <w:szCs w:val="22"/>
        </w:rPr>
        <w:t>Szjatv</w:t>
      </w:r>
      <w:proofErr w:type="spellEnd"/>
      <w:r w:rsidRPr="00316244">
        <w:rPr>
          <w:rFonts w:ascii="Cambria" w:hAnsi="Cambria"/>
          <w:sz w:val="22"/>
          <w:szCs w:val="22"/>
        </w:rPr>
        <w:t xml:space="preserve">.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75ECD0A1" w14:textId="369040BB" w:rsidR="00C47D7B" w:rsidRDefault="00C47D7B" w:rsidP="004E2323">
      <w:pPr>
        <w:autoSpaceDE w:val="0"/>
        <w:autoSpaceDN w:val="0"/>
        <w:adjustRightInd w:val="0"/>
        <w:ind w:left="612" w:hanging="204"/>
        <w:jc w:val="both"/>
        <w:rPr>
          <w:rFonts w:ascii="Cambria" w:hAnsi="Cambria" w:cs="Arial"/>
          <w:sz w:val="22"/>
          <w:szCs w:val="22"/>
        </w:rPr>
      </w:pPr>
    </w:p>
    <w:p w14:paraId="5710271D" w14:textId="77777777" w:rsidR="00380E3D" w:rsidRPr="002919A3" w:rsidRDefault="00380E3D"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000000" w:rsidP="00E21CF7">
      <w:pPr>
        <w:ind w:left="426"/>
        <w:jc w:val="both"/>
        <w:rPr>
          <w:rFonts w:asciiTheme="majorHAnsi" w:hAnsiTheme="majorHAnsi"/>
          <w:sz w:val="22"/>
          <w:szCs w:val="22"/>
        </w:rPr>
      </w:pPr>
      <w:hyperlink r:id="rId10" w:history="1">
        <w:r w:rsidR="00E21CF7" w:rsidRPr="00895CA9">
          <w:rPr>
            <w:rStyle w:val="Hiperhivatkozs"/>
            <w:sz w:val="22"/>
            <w:szCs w:val="22"/>
          </w:rPr>
          <w:t>Adatkezelesi-tajekoztato-Palyazatokhoz-es-tamogatasokhoz-kapcsolodo-adatkezelesrol_2023_NKTK.pdf (gov.hu)</w:t>
        </w:r>
      </w:hyperlink>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4835712E"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6CBF20DE"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w:t>
      </w:r>
      <w:r w:rsidR="00114BBC" w:rsidRPr="002919A3">
        <w:rPr>
          <w:rFonts w:ascii="Cambria" w:hAnsi="Cambria" w:cs="Arial"/>
          <w:sz w:val="22"/>
          <w:szCs w:val="22"/>
        </w:rPr>
        <w:lastRenderedPageBreak/>
        <w:t xml:space="preserve">csak olyan dokumentumokra kérhet be, amelyeket a pályázati kiírásban feltüntetett. </w:t>
      </w:r>
      <w:r w:rsidR="00114BBC" w:rsidRPr="003856E6">
        <w:rPr>
          <w:rFonts w:ascii="Cambria" w:hAnsi="Cambria" w:cs="Arial"/>
          <w:sz w:val="22"/>
          <w:szCs w:val="22"/>
        </w:rPr>
        <w:t>A hiánypótlási határidő</w:t>
      </w:r>
      <w:r w:rsidR="00114BBC" w:rsidRPr="002E09EC">
        <w:rPr>
          <w:rFonts w:ascii="Cambria" w:hAnsi="Cambria" w:cs="Arial"/>
          <w:sz w:val="22"/>
          <w:szCs w:val="22"/>
        </w:rPr>
        <w:t xml:space="preserve">: </w:t>
      </w:r>
      <w:r w:rsidR="004A7EA2">
        <w:rPr>
          <w:rFonts w:ascii="Cambria" w:hAnsi="Cambria" w:cs="Arial"/>
          <w:sz w:val="22"/>
          <w:szCs w:val="22"/>
        </w:rPr>
        <w:t>8</w:t>
      </w:r>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71BF2C9E"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E4C9DAF"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esetben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6CAF9487" w14:textId="77777777" w:rsidR="00A2150D" w:rsidRPr="000714B3" w:rsidRDefault="00A2150D">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 xml:space="preserve">ig az EPER-Bursa rendszeren keresztül értesíti a települési önkormányzat </w:t>
      </w:r>
      <w:r w:rsidRPr="000714B3">
        <w:rPr>
          <w:rFonts w:ascii="Cambria" w:hAnsi="Cambria" w:cs="Arial"/>
          <w:bCs/>
          <w:sz w:val="22"/>
          <w:szCs w:val="22"/>
        </w:rPr>
        <w:lastRenderedPageBreak/>
        <w:t>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r w:rsidR="003E0430" w:rsidRPr="003E0430">
        <w:rPr>
          <w:rFonts w:ascii="Cambria" w:hAnsi="Cambria"/>
          <w:bCs/>
          <w:sz w:val="22"/>
          <w:szCs w:val="22"/>
        </w:rPr>
        <w:t>Bursa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14B45D26" w:rsidR="00DF3965" w:rsidRDefault="00DF3965">
      <w:pPr>
        <w:jc w:val="both"/>
        <w:rPr>
          <w:rFonts w:ascii="Cambria" w:hAnsi="Cambria" w:cs="Arial"/>
          <w:sz w:val="22"/>
          <w:szCs w:val="22"/>
        </w:rPr>
      </w:pP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 xml:space="preserve">évenként </w:t>
      </w:r>
      <w:proofErr w:type="spellStart"/>
      <w:r w:rsidR="007E1CBC">
        <w:rPr>
          <w:rFonts w:ascii="Cambria" w:hAnsi="Cambria" w:cs="Arial"/>
          <w:bCs/>
          <w:sz w:val="22"/>
          <w:szCs w:val="22"/>
        </w:rPr>
        <w:t>max</w:t>
      </w:r>
      <w:proofErr w:type="spellEnd"/>
      <w:r w:rsidR="007E1CBC">
        <w:rPr>
          <w:rFonts w:ascii="Cambria" w:hAnsi="Cambria" w:cs="Arial"/>
          <w:bCs/>
          <w:sz w:val="22"/>
          <w:szCs w:val="22"/>
        </w:rPr>
        <w:t>. 5 hónap (Bursa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r w:rsidR="007E1CBC">
        <w:rPr>
          <w:rFonts w:ascii="Cambria" w:hAnsi="Cambria" w:cs="Arial"/>
          <w:sz w:val="22"/>
          <w:szCs w:val="22"/>
        </w:rPr>
        <w:t xml:space="preserve">Bursa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Bursa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1D16E187" w14:textId="77777777" w:rsidR="00114F84" w:rsidRDefault="00114F84" w:rsidP="00A91070">
      <w:pPr>
        <w:jc w:val="both"/>
        <w:rPr>
          <w:rFonts w:ascii="Cambria" w:hAnsi="Cambria" w:cs="Arial"/>
          <w:sz w:val="22"/>
          <w:szCs w:val="22"/>
        </w:rPr>
      </w:pPr>
    </w:p>
    <w:p w14:paraId="6F955E09" w14:textId="1F305AC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r w:rsidR="007E1CBC">
        <w:rPr>
          <w:rFonts w:ascii="Cambria" w:hAnsi="Cambria" w:cs="Arial"/>
          <w:sz w:val="22"/>
          <w:szCs w:val="22"/>
        </w:rPr>
        <w:t xml:space="preserve">Bursa </w:t>
      </w:r>
      <w:r w:rsidR="00E00440" w:rsidRPr="000714B3">
        <w:rPr>
          <w:rFonts w:ascii="Cambria" w:hAnsi="Cambria" w:cs="Arial"/>
          <w:sz w:val="22"/>
          <w:szCs w:val="22"/>
        </w:rPr>
        <w:t>tanulmányi félév lezárását követően (június 30., január 31.) a jogosultsági bejegyzéssel kapcsolatos kifogást nem tehet, illetve a ki nem fizetett ösztöndíjára már nem tarthat igényt.</w:t>
      </w:r>
    </w:p>
    <w:p w14:paraId="2E370763" w14:textId="501D0501" w:rsidR="00E00440" w:rsidRDefault="00E00440">
      <w:pPr>
        <w:rPr>
          <w:rFonts w:ascii="Cambria" w:hAnsi="Cambria" w:cs="Arial"/>
          <w:snapToGrid w:val="0"/>
          <w:sz w:val="22"/>
          <w:szCs w:val="22"/>
        </w:rPr>
      </w:pP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sidR="007E1CBC">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lastRenderedPageBreak/>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557E7AF2" w:rsidR="00DF3965" w:rsidRDefault="00DF3965">
      <w:pPr>
        <w:pStyle w:val="Szvegtrzs"/>
        <w:tabs>
          <w:tab w:val="num" w:pos="0"/>
        </w:tabs>
        <w:rPr>
          <w:rFonts w:ascii="Cambria" w:hAnsi="Cambria" w:cs="Arial"/>
          <w:sz w:val="22"/>
          <w:szCs w:val="22"/>
        </w:rPr>
      </w:pPr>
    </w:p>
    <w:p w14:paraId="703F74D8" w14:textId="77777777" w:rsidR="00DF7804" w:rsidRPr="000714B3" w:rsidRDefault="00DF7804">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612666F6" w14:textId="070CDF3E" w:rsidR="00DF3965" w:rsidRDefault="00DF3965" w:rsidP="00B1571A">
      <w:pPr>
        <w:tabs>
          <w:tab w:val="num" w:pos="0"/>
        </w:tabs>
        <w:jc w:val="both"/>
        <w:rPr>
          <w:rFonts w:ascii="Cambria" w:hAnsi="Cambria" w:cs="Arial"/>
          <w:sz w:val="22"/>
          <w:szCs w:val="22"/>
        </w:rPr>
      </w:pPr>
    </w:p>
    <w:p w14:paraId="13DD1409" w14:textId="02A1DA02" w:rsidR="00094FA8" w:rsidRDefault="00094FA8" w:rsidP="00B1571A">
      <w:pPr>
        <w:tabs>
          <w:tab w:val="num" w:pos="0"/>
        </w:tabs>
        <w:jc w:val="both"/>
        <w:rPr>
          <w:rFonts w:ascii="Cambria" w:hAnsi="Cambria" w:cs="Arial"/>
          <w:sz w:val="22"/>
          <w:szCs w:val="22"/>
        </w:rPr>
      </w:pPr>
    </w:p>
    <w:p w14:paraId="16351DAD" w14:textId="6A14801A" w:rsidR="00094FA8" w:rsidRDefault="00094FA8" w:rsidP="00B1571A">
      <w:pPr>
        <w:tabs>
          <w:tab w:val="num" w:pos="0"/>
        </w:tabs>
        <w:jc w:val="both"/>
        <w:rPr>
          <w:rFonts w:ascii="Cambria" w:hAnsi="Cambria" w:cs="Arial"/>
          <w:sz w:val="22"/>
          <w:szCs w:val="22"/>
        </w:rPr>
      </w:pPr>
    </w:p>
    <w:p w14:paraId="2F834E92" w14:textId="77777777" w:rsidR="00094FA8" w:rsidRPr="000714B3" w:rsidRDefault="00094FA8" w:rsidP="00B1571A">
      <w:pPr>
        <w:tabs>
          <w:tab w:val="num" w:pos="0"/>
        </w:tabs>
        <w:jc w:val="both"/>
        <w:rPr>
          <w:rFonts w:ascii="Cambria" w:hAnsi="Cambria" w:cs="Arial"/>
          <w:sz w:val="22"/>
          <w:szCs w:val="22"/>
        </w:rPr>
      </w:pPr>
    </w:p>
    <w:p w14:paraId="1948D6BE" w14:textId="2BE01A33"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1" w:history="1">
        <w:r w:rsidR="0093500E" w:rsidRPr="00E470E6">
          <w:rPr>
            <w:rStyle w:val="Hiperhivatkozs"/>
            <w:rFonts w:ascii="Cambria" w:hAnsi="Cambria" w:cs="Arial"/>
            <w:sz w:val="22"/>
            <w:szCs w:val="22"/>
          </w:rPr>
          <w:t>bursa@nktk.hu</w:t>
        </w:r>
      </w:hyperlink>
    </w:p>
    <w:p w14:paraId="1597C5C3" w14:textId="38727516"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2"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BE3C31">
      <w:footerReference w:type="default" r:id="rId13"/>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A8B90" w14:textId="77777777" w:rsidR="001F4CC0" w:rsidRDefault="001F4CC0" w:rsidP="00F51BB6">
      <w:r>
        <w:separator/>
      </w:r>
    </w:p>
  </w:endnote>
  <w:endnote w:type="continuationSeparator" w:id="0">
    <w:p w14:paraId="28E62DA2" w14:textId="77777777" w:rsidR="001F4CC0" w:rsidRDefault="001F4CC0"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2AAFDE41"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7736D">
          <w:rPr>
            <w:rFonts w:ascii="Arial" w:hAnsi="Arial" w:cs="Arial"/>
            <w:noProof/>
            <w:sz w:val="20"/>
            <w:szCs w:val="20"/>
          </w:rPr>
          <w:t>9</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7C8AF" w14:textId="77777777" w:rsidR="001F4CC0" w:rsidRDefault="001F4CC0" w:rsidP="00F51BB6">
      <w:r>
        <w:separator/>
      </w:r>
    </w:p>
  </w:footnote>
  <w:footnote w:type="continuationSeparator" w:id="0">
    <w:p w14:paraId="467CE785" w14:textId="77777777" w:rsidR="001F4CC0" w:rsidRDefault="001F4CC0"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87776838">
    <w:abstractNumId w:val="3"/>
  </w:num>
  <w:num w:numId="2" w16cid:durableId="707727256">
    <w:abstractNumId w:val="19"/>
  </w:num>
  <w:num w:numId="3" w16cid:durableId="1574243604">
    <w:abstractNumId w:val="7"/>
  </w:num>
  <w:num w:numId="4" w16cid:durableId="285553012">
    <w:abstractNumId w:val="10"/>
  </w:num>
  <w:num w:numId="5" w16cid:durableId="1884514623">
    <w:abstractNumId w:val="11"/>
  </w:num>
  <w:num w:numId="6" w16cid:durableId="994189278">
    <w:abstractNumId w:val="2"/>
  </w:num>
  <w:num w:numId="7" w16cid:durableId="435053786">
    <w:abstractNumId w:val="4"/>
  </w:num>
  <w:num w:numId="8" w16cid:durableId="564878892">
    <w:abstractNumId w:val="16"/>
  </w:num>
  <w:num w:numId="9" w16cid:durableId="2094930039">
    <w:abstractNumId w:val="1"/>
  </w:num>
  <w:num w:numId="10" w16cid:durableId="619461816">
    <w:abstractNumId w:val="14"/>
  </w:num>
  <w:num w:numId="11" w16cid:durableId="593438101">
    <w:abstractNumId w:val="8"/>
  </w:num>
  <w:num w:numId="12" w16cid:durableId="1440485867">
    <w:abstractNumId w:val="17"/>
  </w:num>
  <w:num w:numId="13" w16cid:durableId="112525731">
    <w:abstractNumId w:val="18"/>
  </w:num>
  <w:num w:numId="14" w16cid:durableId="786044063">
    <w:abstractNumId w:val="5"/>
  </w:num>
  <w:num w:numId="15" w16cid:durableId="281501434">
    <w:abstractNumId w:val="13"/>
  </w:num>
  <w:num w:numId="16" w16cid:durableId="196892527">
    <w:abstractNumId w:val="0"/>
  </w:num>
  <w:num w:numId="17" w16cid:durableId="228393869">
    <w:abstractNumId w:val="6"/>
  </w:num>
  <w:num w:numId="18" w16cid:durableId="21907784">
    <w:abstractNumId w:val="12"/>
  </w:num>
  <w:num w:numId="19" w16cid:durableId="1417248177">
    <w:abstractNumId w:val="15"/>
  </w:num>
  <w:num w:numId="20" w16cid:durableId="1818372251">
    <w:abstractNumId w:val="9"/>
  </w:num>
  <w:num w:numId="21" w16cid:durableId="18688327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CC0"/>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A7EA2"/>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ktk.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rsa@nktk.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met.gov.hu/app/uploads/2023/06/Adatkezelesi-tajekoztato-Palyazatokhoz-es-tamogatasokhoz-kapcsolodo-adatkezelesrol_2023_NKTK.pdf" TargetMode="External"/><Relationship Id="rId4" Type="http://schemas.openxmlformats.org/officeDocument/2006/relationships/settings" Target="settings.xml"/><Relationship Id="rId9" Type="http://schemas.openxmlformats.org/officeDocument/2006/relationships/hyperlink" Target="http://www.mateszalka.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F4A71-05AF-4CDE-B9BA-5974721C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3352</Words>
  <Characters>23135</Characters>
  <Application>Microsoft Office Word</Application>
  <DocSecurity>0</DocSecurity>
  <Lines>192</Lines>
  <Paragraphs>52</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26435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Mateszalka Hivatal</cp:lastModifiedBy>
  <cp:revision>2</cp:revision>
  <cp:lastPrinted>2021-07-30T06:26:00Z</cp:lastPrinted>
  <dcterms:created xsi:type="dcterms:W3CDTF">2023-08-30T13:09:00Z</dcterms:created>
  <dcterms:modified xsi:type="dcterms:W3CDTF">2023-08-30T13:09:00Z</dcterms:modified>
</cp:coreProperties>
</file>